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Ind w:w="2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23"/>
        <w:gridCol w:w="536"/>
        <w:gridCol w:w="8576"/>
      </w:tblGrid>
      <w:tr w:rsidR="002F1183" w:rsidRPr="00A848C0" w:rsidTr="00554A81">
        <w:trPr>
          <w:trHeight w:val="60"/>
          <w:tblHeader/>
        </w:trPr>
        <w:tc>
          <w:tcPr>
            <w:tcW w:w="12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48C0" w:rsidRPr="00A848C0" w:rsidRDefault="00D055D1" w:rsidP="00A848C0">
            <w:pPr>
              <w:spacing w:before="100" w:beforeAutospacing="1" w:after="100" w:afterAutospacing="1" w:line="60" w:lineRule="atLeast"/>
              <w:jc w:val="center"/>
              <w:rPr>
                <w:rFonts w:ascii="Times New Roman" w:eastAsia="Times New Roman" w:hAnsi="Times New Roman" w:cs="Times New Roman"/>
                <w:lang w:eastAsia="uk-UA"/>
              </w:rPr>
            </w:pPr>
            <w:bookmarkStart w:id="0" w:name="_GoBack"/>
            <w:bookmarkEnd w:id="0"/>
            <w:r w:rsidRPr="00D055D1">
              <w:rPr>
                <w:rFonts w:ascii="Arial" w:eastAsia="Times New Roman" w:hAnsi="Arial" w:cs="Arial"/>
                <w:color w:val="000000"/>
                <w:lang w:eastAsia="uk-UA"/>
              </w:rPr>
              <w:t> </w:t>
            </w:r>
            <w:r w:rsidR="002F1183" w:rsidRPr="00A848C0">
              <w:rPr>
                <w:rFonts w:ascii="Times New Roman" w:eastAsia="Times New Roman" w:hAnsi="Times New Roman" w:cs="Times New Roman"/>
                <w:b/>
                <w:bCs/>
                <w:lang w:eastAsia="uk-UA"/>
              </w:rPr>
              <w:t>Рівні навчальних досягнень</w:t>
            </w:r>
          </w:p>
        </w:tc>
        <w:tc>
          <w:tcPr>
            <w:tcW w:w="536" w:type="dxa"/>
            <w:tcBorders>
              <w:top w:val="single" w:sz="8" w:space="0" w:color="000000"/>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60" w:lineRule="atLeast"/>
              <w:jc w:val="center"/>
              <w:rPr>
                <w:rFonts w:ascii="Times New Roman" w:eastAsia="Times New Roman" w:hAnsi="Times New Roman" w:cs="Times New Roman"/>
                <w:lang w:eastAsia="uk-UA"/>
              </w:rPr>
            </w:pPr>
            <w:r w:rsidRPr="00A848C0">
              <w:rPr>
                <w:rFonts w:ascii="Times New Roman" w:eastAsia="Times New Roman" w:hAnsi="Times New Roman" w:cs="Times New Roman"/>
                <w:b/>
                <w:bCs/>
                <w:lang w:eastAsia="uk-UA"/>
              </w:rPr>
              <w:t>Бали</w:t>
            </w:r>
          </w:p>
        </w:tc>
        <w:tc>
          <w:tcPr>
            <w:tcW w:w="8576" w:type="dxa"/>
            <w:tcBorders>
              <w:top w:val="single" w:sz="8" w:space="0" w:color="000000"/>
              <w:left w:val="nil"/>
              <w:bottom w:val="single" w:sz="8" w:space="0" w:color="000000"/>
              <w:right w:val="single" w:sz="8" w:space="0" w:color="000000"/>
            </w:tcBorders>
            <w:shd w:val="clear" w:color="auto" w:fill="FFFFFF"/>
            <w:vAlign w:val="center"/>
            <w:hideMark/>
          </w:tcPr>
          <w:p w:rsidR="00D055D1" w:rsidRPr="00D055D1" w:rsidRDefault="002F1183" w:rsidP="002F1183">
            <w:pPr>
              <w:spacing w:after="0" w:line="240" w:lineRule="auto"/>
              <w:jc w:val="center"/>
              <w:rPr>
                <w:rFonts w:ascii="Times New Roman" w:eastAsia="Times New Roman" w:hAnsi="Times New Roman" w:cs="Times New Roman"/>
                <w:b/>
                <w:color w:val="000000" w:themeColor="text1"/>
                <w:lang w:eastAsia="uk-UA"/>
              </w:rPr>
            </w:pPr>
            <w:r w:rsidRPr="00005EBA">
              <w:rPr>
                <w:rFonts w:ascii="Times New Roman" w:eastAsia="Times New Roman" w:hAnsi="Times New Roman" w:cs="Times New Roman"/>
                <w:b/>
                <w:bCs/>
                <w:color w:val="000000" w:themeColor="text1"/>
                <w:lang w:eastAsia="uk-UA"/>
              </w:rPr>
              <w:t>Критерії оцінювання навчальних досягнень учнів з образотворчого мистецтва</w:t>
            </w:r>
          </w:p>
        </w:tc>
      </w:tr>
      <w:tr w:rsidR="002F1183" w:rsidRPr="00A848C0" w:rsidTr="00554A81">
        <w:trPr>
          <w:trHeight w:val="1251"/>
        </w:trPr>
        <w:tc>
          <w:tcPr>
            <w:tcW w:w="122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lang w:eastAsia="uk-UA"/>
              </w:rPr>
            </w:pPr>
            <w:r w:rsidRPr="00A848C0">
              <w:rPr>
                <w:rFonts w:ascii="Times New Roman" w:eastAsia="Times New Roman" w:hAnsi="Times New Roman" w:cs="Times New Roman"/>
                <w:lang w:eastAsia="uk-UA"/>
              </w:rPr>
              <w:t>Початковий</w:t>
            </w: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1</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сприймає та відтворює художні образи на початковому рівні, але не може їх характеризувати, має слабо сформоване художньо</w:t>
            </w:r>
            <w:r w:rsidRPr="00A848C0">
              <w:rPr>
                <w:rFonts w:ascii="Times New Roman" w:eastAsia="Times New Roman" w:hAnsi="Times New Roman" w:cs="Times New Roman"/>
                <w:sz w:val="24"/>
                <w:szCs w:val="24"/>
                <w:lang w:eastAsia="uk-UA"/>
              </w:rPr>
              <w:softHyphen/>
            </w:r>
            <w:r w:rsidRPr="00005EBA">
              <w:rPr>
                <w:rFonts w:ascii="Times New Roman" w:eastAsia="Times New Roman" w:hAnsi="Times New Roman" w:cs="Times New Roman"/>
                <w:sz w:val="24"/>
                <w:szCs w:val="24"/>
                <w:lang w:eastAsia="uk-UA"/>
              </w:rPr>
              <w:t>-</w:t>
            </w:r>
            <w:r w:rsidRPr="00A848C0">
              <w:rPr>
                <w:rFonts w:ascii="Times New Roman" w:eastAsia="Times New Roman" w:hAnsi="Times New Roman" w:cs="Times New Roman"/>
                <w:sz w:val="24"/>
                <w:szCs w:val="24"/>
                <w:lang w:eastAsia="uk-UA"/>
              </w:rPr>
              <w:t>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2F1183" w:rsidRPr="00A848C0" w:rsidTr="00554A81">
        <w:trPr>
          <w:trHeight w:val="1256"/>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2</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2F1183" w:rsidRPr="00A848C0" w:rsidTr="00554A81">
        <w:trPr>
          <w:trHeight w:val="1133"/>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3</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2F1183" w:rsidRPr="00A848C0" w:rsidTr="00554A81">
        <w:trPr>
          <w:trHeight w:val="1091"/>
        </w:trPr>
        <w:tc>
          <w:tcPr>
            <w:tcW w:w="1223" w:type="dxa"/>
            <w:vMerge w:val="restart"/>
            <w:tcBorders>
              <w:top w:val="nil"/>
              <w:left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lang w:eastAsia="uk-UA"/>
              </w:rPr>
            </w:pPr>
            <w:r w:rsidRPr="00A848C0">
              <w:rPr>
                <w:rFonts w:ascii="Times New Roman" w:eastAsia="Times New Roman" w:hAnsi="Times New Roman" w:cs="Times New Roman"/>
                <w:lang w:eastAsia="uk-UA"/>
              </w:rPr>
              <w:t>Середній</w:t>
            </w: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4</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2F1183" w:rsidRPr="00A848C0" w:rsidTr="00554A81">
        <w:trPr>
          <w:trHeight w:val="910"/>
        </w:trPr>
        <w:tc>
          <w:tcPr>
            <w:tcW w:w="1223" w:type="dxa"/>
            <w:vMerge/>
            <w:tcBorders>
              <w:left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5</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2F1183" w:rsidRPr="00A848C0" w:rsidTr="00554A81">
        <w:trPr>
          <w:trHeight w:val="1177"/>
        </w:trPr>
        <w:tc>
          <w:tcPr>
            <w:tcW w:w="1223" w:type="dxa"/>
            <w:vMerge/>
            <w:tcBorders>
              <w:left w:val="single" w:sz="8" w:space="0" w:color="000000"/>
              <w:bottom w:val="single" w:sz="8" w:space="0" w:color="000000"/>
              <w:right w:val="single" w:sz="8" w:space="0" w:color="000000"/>
            </w:tcBorders>
            <w:shd w:val="clear" w:color="auto" w:fill="FFFFFF"/>
            <w:vAlign w:val="center"/>
            <w:hideMark/>
          </w:tcPr>
          <w:p w:rsidR="00A848C0" w:rsidRPr="00A848C0" w:rsidRDefault="00A848C0" w:rsidP="00A848C0">
            <w:pPr>
              <w:spacing w:before="100" w:beforeAutospacing="1" w:after="100" w:afterAutospacing="1" w:line="240" w:lineRule="auto"/>
              <w:jc w:val="center"/>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6</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w:t>
            </w:r>
          </w:p>
        </w:tc>
      </w:tr>
      <w:tr w:rsidR="002F1183" w:rsidRPr="00A848C0" w:rsidTr="00554A81">
        <w:trPr>
          <w:trHeight w:val="579"/>
        </w:trPr>
        <w:tc>
          <w:tcPr>
            <w:tcW w:w="122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lang w:eastAsia="uk-UA"/>
              </w:rPr>
            </w:pPr>
            <w:r w:rsidRPr="00A848C0">
              <w:rPr>
                <w:rFonts w:ascii="Times New Roman" w:eastAsia="Times New Roman" w:hAnsi="Times New Roman" w:cs="Times New Roman"/>
                <w:lang w:eastAsia="uk-UA"/>
              </w:rPr>
              <w:t>Достатній</w:t>
            </w: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7</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Учень (учениця) вміє сприймати і репродукувати візуальні образи, проте робить непереконливі висновки, неповною мірою аналізує художньо</w:t>
            </w:r>
            <w:r w:rsidRPr="00A848C0">
              <w:rPr>
                <w:rFonts w:ascii="Times New Roman" w:eastAsia="Times New Roman" w:hAnsi="Times New Roman" w:cs="Times New Roman"/>
                <w:sz w:val="24"/>
                <w:szCs w:val="24"/>
                <w:lang w:eastAsia="uk-UA"/>
              </w:rPr>
              <w:softHyphen/>
            </w:r>
            <w:r w:rsidRPr="00005EBA">
              <w:rPr>
                <w:rFonts w:ascii="Times New Roman" w:eastAsia="Times New Roman" w:hAnsi="Times New Roman" w:cs="Times New Roman"/>
                <w:sz w:val="24"/>
                <w:szCs w:val="24"/>
                <w:lang w:eastAsia="uk-UA"/>
              </w:rPr>
              <w:t>-</w:t>
            </w:r>
            <w:r w:rsidRPr="00A848C0">
              <w:rPr>
                <w:rFonts w:ascii="Times New Roman" w:eastAsia="Times New Roman" w:hAnsi="Times New Roman" w:cs="Times New Roman"/>
                <w:sz w:val="24"/>
                <w:szCs w:val="24"/>
                <w:lang w:eastAsia="uk-UA"/>
              </w:rPr>
              <w:t>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2F1183" w:rsidRPr="00A848C0" w:rsidTr="00554A81">
        <w:trPr>
          <w:trHeight w:val="1151"/>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8</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pacing w:val="-5"/>
                <w:sz w:val="24"/>
                <w:szCs w:val="24"/>
                <w:lang w:eastAsia="uk-UA"/>
              </w:rPr>
              <w:t>Учень (учениця) може сприймати та відтворювати різні візуальні образи, проте не досить повно аналізує художньо</w:t>
            </w:r>
            <w:r w:rsidRPr="00A848C0">
              <w:rPr>
                <w:rFonts w:ascii="Times New Roman" w:eastAsia="Times New Roman" w:hAnsi="Times New Roman" w:cs="Times New Roman"/>
                <w:spacing w:val="-5"/>
                <w:sz w:val="24"/>
                <w:szCs w:val="24"/>
                <w:lang w:eastAsia="uk-UA"/>
              </w:rPr>
              <w:softHyphen/>
            </w:r>
            <w:r w:rsidR="00005EBA">
              <w:rPr>
                <w:rFonts w:ascii="Times New Roman" w:eastAsia="Times New Roman" w:hAnsi="Times New Roman" w:cs="Times New Roman"/>
                <w:spacing w:val="-5"/>
                <w:sz w:val="24"/>
                <w:szCs w:val="24"/>
                <w:lang w:eastAsia="uk-UA"/>
              </w:rPr>
              <w:t>-</w:t>
            </w:r>
            <w:r w:rsidRPr="00A848C0">
              <w:rPr>
                <w:rFonts w:ascii="Times New Roman" w:eastAsia="Times New Roman" w:hAnsi="Times New Roman" w:cs="Times New Roman"/>
                <w:spacing w:val="-5"/>
                <w:sz w:val="24"/>
                <w:szCs w:val="24"/>
                <w:lang w:eastAsia="uk-UA"/>
              </w:rPr>
              <w:t>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2F1183" w:rsidRPr="00A848C0" w:rsidTr="00554A81">
        <w:trPr>
          <w:trHeight w:val="1006"/>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9</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pacing w:val="-5"/>
                <w:sz w:val="24"/>
                <w:szCs w:val="24"/>
                <w:lang w:eastAsia="uk-UA"/>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2F1183" w:rsidRPr="00A848C0" w:rsidTr="00554A81">
        <w:trPr>
          <w:trHeight w:val="1412"/>
        </w:trPr>
        <w:tc>
          <w:tcPr>
            <w:tcW w:w="122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lang w:eastAsia="uk-UA"/>
              </w:rPr>
            </w:pPr>
            <w:r w:rsidRPr="00A848C0">
              <w:rPr>
                <w:rFonts w:ascii="Times New Roman" w:eastAsia="Times New Roman" w:hAnsi="Times New Roman" w:cs="Times New Roman"/>
                <w:lang w:eastAsia="uk-UA"/>
              </w:rPr>
              <w:lastRenderedPageBreak/>
              <w:t>Високий</w:t>
            </w: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10</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pacing w:val="-5"/>
                <w:sz w:val="24"/>
                <w:szCs w:val="24"/>
                <w:lang w:eastAsia="uk-UA"/>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2F1183" w:rsidRPr="00A848C0" w:rsidTr="00554A81">
        <w:trPr>
          <w:trHeight w:val="1204"/>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11</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pacing w:val="-2"/>
                <w:sz w:val="24"/>
                <w:szCs w:val="24"/>
                <w:lang w:eastAsia="uk-UA"/>
              </w:rPr>
              <w:t>Учень (учениц</w:t>
            </w:r>
            <w:r w:rsidRPr="00005EBA">
              <w:rPr>
                <w:rFonts w:ascii="Times New Roman" w:eastAsia="Times New Roman" w:hAnsi="Times New Roman" w:cs="Times New Roman"/>
                <w:spacing w:val="-2"/>
                <w:sz w:val="24"/>
                <w:szCs w:val="24"/>
                <w:lang w:eastAsia="uk-UA"/>
              </w:rPr>
              <w:t>я) має міцні знання тематичного</w:t>
            </w:r>
            <w:r w:rsidRPr="00A848C0">
              <w:rPr>
                <w:rFonts w:ascii="Times New Roman" w:eastAsia="Times New Roman" w:hAnsi="Times New Roman" w:cs="Times New Roman"/>
                <w:spacing w:val="-2"/>
                <w:sz w:val="24"/>
                <w:szCs w:val="24"/>
                <w:lang w:eastAsia="uk-UA"/>
              </w:rPr>
              <w:t xml:space="preserve"> матеріалу, вміє використовувати набуті знання, уміння і здібності у художньо</w:t>
            </w:r>
            <w:r w:rsidRPr="00A848C0">
              <w:rPr>
                <w:rFonts w:ascii="Times New Roman" w:eastAsia="Times New Roman" w:hAnsi="Times New Roman" w:cs="Times New Roman"/>
                <w:spacing w:val="-2"/>
                <w:sz w:val="24"/>
                <w:szCs w:val="24"/>
                <w:lang w:eastAsia="uk-UA"/>
              </w:rPr>
              <w:softHyphen/>
            </w:r>
            <w:r w:rsidRPr="00005EBA">
              <w:rPr>
                <w:rFonts w:ascii="Times New Roman" w:eastAsia="Times New Roman" w:hAnsi="Times New Roman" w:cs="Times New Roman"/>
                <w:spacing w:val="-2"/>
                <w:sz w:val="24"/>
                <w:szCs w:val="24"/>
                <w:lang w:eastAsia="uk-UA"/>
              </w:rPr>
              <w:t xml:space="preserve"> </w:t>
            </w:r>
            <w:r w:rsidRPr="00A848C0">
              <w:rPr>
                <w:rFonts w:ascii="Times New Roman" w:eastAsia="Times New Roman" w:hAnsi="Times New Roman" w:cs="Times New Roman"/>
                <w:spacing w:val="-2"/>
                <w:sz w:val="24"/>
                <w:szCs w:val="24"/>
                <w:lang w:eastAsia="uk-UA"/>
              </w:rPr>
              <w:t>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2F1183" w:rsidRPr="00A848C0" w:rsidTr="00554A81">
        <w:trPr>
          <w:trHeight w:val="1336"/>
        </w:trPr>
        <w:tc>
          <w:tcPr>
            <w:tcW w:w="1223" w:type="dxa"/>
            <w:vMerge/>
            <w:tcBorders>
              <w:top w:val="nil"/>
              <w:left w:val="single" w:sz="8" w:space="0" w:color="000000"/>
              <w:bottom w:val="single" w:sz="8" w:space="0" w:color="000000"/>
              <w:right w:val="single" w:sz="8" w:space="0" w:color="000000"/>
            </w:tcBorders>
            <w:shd w:val="clear" w:color="auto" w:fill="FFFFFF"/>
            <w:vAlign w:val="center"/>
            <w:hideMark/>
          </w:tcPr>
          <w:p w:rsidR="002F1183" w:rsidRPr="00A848C0" w:rsidRDefault="002F1183" w:rsidP="00A848C0">
            <w:pPr>
              <w:spacing w:after="0" w:line="240" w:lineRule="auto"/>
              <w:rPr>
                <w:rFonts w:ascii="Verdana" w:eastAsia="Times New Roman" w:hAnsi="Verdana" w:cs="Times New Roman"/>
                <w:sz w:val="16"/>
                <w:szCs w:val="16"/>
                <w:lang w:eastAsia="uk-UA"/>
              </w:rPr>
            </w:pPr>
          </w:p>
        </w:tc>
        <w:tc>
          <w:tcPr>
            <w:tcW w:w="53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48C0">
              <w:rPr>
                <w:rFonts w:ascii="Times New Roman" w:eastAsia="Times New Roman" w:hAnsi="Times New Roman" w:cs="Times New Roman"/>
                <w:sz w:val="24"/>
                <w:szCs w:val="24"/>
                <w:lang w:eastAsia="uk-UA"/>
              </w:rPr>
              <w:t>12</w:t>
            </w:r>
          </w:p>
        </w:tc>
        <w:tc>
          <w:tcPr>
            <w:tcW w:w="8576" w:type="dxa"/>
            <w:tcBorders>
              <w:top w:val="nil"/>
              <w:left w:val="nil"/>
              <w:bottom w:val="single" w:sz="8" w:space="0" w:color="000000"/>
              <w:right w:val="single" w:sz="8" w:space="0" w:color="000000"/>
            </w:tcBorders>
            <w:shd w:val="clear" w:color="auto" w:fill="FFFFFF"/>
            <w:vAlign w:val="center"/>
            <w:hideMark/>
          </w:tcPr>
          <w:p w:rsidR="00A848C0" w:rsidRPr="00A848C0" w:rsidRDefault="002F1183" w:rsidP="00A848C0">
            <w:pPr>
              <w:spacing w:before="100" w:beforeAutospacing="1" w:after="100" w:afterAutospacing="1" w:line="240" w:lineRule="auto"/>
              <w:rPr>
                <w:rFonts w:ascii="Times New Roman" w:eastAsia="Times New Roman" w:hAnsi="Times New Roman" w:cs="Times New Roman"/>
                <w:sz w:val="24"/>
                <w:szCs w:val="24"/>
                <w:lang w:eastAsia="uk-UA"/>
              </w:rPr>
            </w:pPr>
            <w:r w:rsidRPr="00A848C0">
              <w:rPr>
                <w:rFonts w:ascii="Times New Roman" w:eastAsia="Times New Roman" w:hAnsi="Times New Roman" w:cs="Times New Roman"/>
                <w:spacing w:val="-3"/>
                <w:sz w:val="24"/>
                <w:szCs w:val="24"/>
                <w:lang w:eastAsia="uk-UA"/>
              </w:rPr>
              <w:t>Учень (учениця) має міцні, ґрунтовні з</w:t>
            </w:r>
            <w:r w:rsidRPr="00005EBA">
              <w:rPr>
                <w:rFonts w:ascii="Times New Roman" w:eastAsia="Times New Roman" w:hAnsi="Times New Roman" w:cs="Times New Roman"/>
                <w:spacing w:val="-3"/>
                <w:sz w:val="24"/>
                <w:szCs w:val="24"/>
                <w:lang w:eastAsia="uk-UA"/>
              </w:rPr>
              <w:t>нання тематичного художнього</w:t>
            </w:r>
            <w:r w:rsidRPr="00A848C0">
              <w:rPr>
                <w:rFonts w:ascii="Times New Roman" w:eastAsia="Times New Roman" w:hAnsi="Times New Roman" w:cs="Times New Roman"/>
                <w:spacing w:val="-3"/>
                <w:sz w:val="24"/>
                <w:szCs w:val="24"/>
                <w:lang w:eastAsia="uk-UA"/>
              </w:rPr>
              <w:t xml:space="preserve">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w:t>
            </w:r>
            <w:r w:rsidRPr="00005EBA">
              <w:rPr>
                <w:rFonts w:ascii="Times New Roman" w:eastAsia="Times New Roman" w:hAnsi="Times New Roman" w:cs="Times New Roman"/>
                <w:spacing w:val="-3"/>
                <w:sz w:val="24"/>
                <w:szCs w:val="24"/>
                <w:lang w:eastAsia="uk-UA"/>
              </w:rPr>
              <w:t xml:space="preserve"> </w:t>
            </w:r>
            <w:r w:rsidRPr="00A848C0">
              <w:rPr>
                <w:rFonts w:ascii="Times New Roman" w:eastAsia="Times New Roman" w:hAnsi="Times New Roman" w:cs="Times New Roman"/>
                <w:spacing w:val="-3"/>
                <w:sz w:val="24"/>
                <w:szCs w:val="24"/>
                <w:lang w:eastAsia="uk-UA"/>
              </w:rPr>
              <w:softHyphen/>
              <w:t>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w:t>
            </w:r>
            <w:r w:rsidRPr="00005EBA">
              <w:rPr>
                <w:rFonts w:ascii="Times New Roman" w:eastAsia="Times New Roman" w:hAnsi="Times New Roman" w:cs="Times New Roman"/>
                <w:spacing w:val="-3"/>
                <w:sz w:val="24"/>
                <w:szCs w:val="24"/>
                <w:lang w:eastAsia="uk-UA"/>
              </w:rPr>
              <w:t xml:space="preserve">ї </w:t>
            </w:r>
            <w:r w:rsidRPr="00A848C0">
              <w:rPr>
                <w:rFonts w:ascii="Times New Roman" w:eastAsia="Times New Roman" w:hAnsi="Times New Roman" w:cs="Times New Roman"/>
                <w:spacing w:val="-3"/>
                <w:sz w:val="24"/>
                <w:szCs w:val="24"/>
                <w:lang w:eastAsia="uk-UA"/>
              </w:rPr>
              <w:softHyphen/>
              <w:t>творчої діяльності.</w:t>
            </w:r>
          </w:p>
        </w:tc>
      </w:tr>
    </w:tbl>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p w:rsidR="00005EBA" w:rsidRDefault="00005EBA">
      <w:pPr>
        <w:rPr>
          <w:rFonts w:ascii="Arial" w:eastAsia="Times New Roman" w:hAnsi="Arial" w:cs="Arial"/>
          <w:b/>
          <w:bCs/>
          <w:color w:val="666666"/>
          <w:sz w:val="17"/>
          <w:lang w:eastAsia="uk-UA"/>
        </w:rPr>
      </w:pPr>
    </w:p>
    <w:sectPr w:rsidR="00005EBA" w:rsidSect="00005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53212"/>
    <w:rsid w:val="00005EBA"/>
    <w:rsid w:val="002F1183"/>
    <w:rsid w:val="00496818"/>
    <w:rsid w:val="00554A81"/>
    <w:rsid w:val="007420C2"/>
    <w:rsid w:val="00783C96"/>
    <w:rsid w:val="008D02F6"/>
    <w:rsid w:val="00A848C0"/>
    <w:rsid w:val="00C11B84"/>
    <w:rsid w:val="00D055D1"/>
    <w:rsid w:val="00F53212"/>
    <w:rsid w:val="00FB5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055D1"/>
    <w:rPr>
      <w:b/>
      <w:bCs/>
    </w:rPr>
  </w:style>
  <w:style w:type="character" w:styleId="a5">
    <w:name w:val="Emphasis"/>
    <w:basedOn w:val="a0"/>
    <w:uiPriority w:val="20"/>
    <w:qFormat/>
    <w:rsid w:val="00D055D1"/>
    <w:rPr>
      <w:i/>
      <w:iCs/>
    </w:rPr>
  </w:style>
  <w:style w:type="paragraph" w:customStyle="1" w:styleId="basic">
    <w:name w:val="basic"/>
    <w:basedOn w:val="a"/>
    <w:rsid w:val="00A848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asictable">
    <w:name w:val="basictable"/>
    <w:basedOn w:val="a"/>
    <w:rsid w:val="00A848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ой текст1"/>
    <w:rsid w:val="00554A81"/>
    <w:pPr>
      <w:autoSpaceDE w:val="0"/>
      <w:autoSpaceDN w:val="0"/>
      <w:adjustRightInd w:val="0"/>
      <w:spacing w:after="0" w:line="216" w:lineRule="atLeast"/>
      <w:ind w:firstLine="300"/>
      <w:jc w:val="both"/>
    </w:pPr>
    <w:rPr>
      <w:rFonts w:ascii="NewtonC" w:eastAsia="Times New Roman" w:hAnsi="NewtonC" w:cs="NewtonC"/>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178">
      <w:bodyDiv w:val="1"/>
      <w:marLeft w:val="0"/>
      <w:marRight w:val="0"/>
      <w:marTop w:val="0"/>
      <w:marBottom w:val="0"/>
      <w:divBdr>
        <w:top w:val="none" w:sz="0" w:space="0" w:color="auto"/>
        <w:left w:val="none" w:sz="0" w:space="0" w:color="auto"/>
        <w:bottom w:val="none" w:sz="0" w:space="0" w:color="auto"/>
        <w:right w:val="none" w:sz="0" w:space="0" w:color="auto"/>
      </w:divBdr>
    </w:div>
    <w:div w:id="364213858">
      <w:bodyDiv w:val="1"/>
      <w:marLeft w:val="0"/>
      <w:marRight w:val="0"/>
      <w:marTop w:val="0"/>
      <w:marBottom w:val="0"/>
      <w:divBdr>
        <w:top w:val="none" w:sz="0" w:space="0" w:color="auto"/>
        <w:left w:val="none" w:sz="0" w:space="0" w:color="auto"/>
        <w:bottom w:val="none" w:sz="0" w:space="0" w:color="auto"/>
        <w:right w:val="none" w:sz="0" w:space="0" w:color="auto"/>
      </w:divBdr>
    </w:div>
    <w:div w:id="637538506">
      <w:bodyDiv w:val="1"/>
      <w:marLeft w:val="0"/>
      <w:marRight w:val="0"/>
      <w:marTop w:val="0"/>
      <w:marBottom w:val="0"/>
      <w:divBdr>
        <w:top w:val="none" w:sz="0" w:space="0" w:color="auto"/>
        <w:left w:val="none" w:sz="0" w:space="0" w:color="auto"/>
        <w:bottom w:val="none" w:sz="0" w:space="0" w:color="auto"/>
        <w:right w:val="none" w:sz="0" w:space="0" w:color="auto"/>
      </w:divBdr>
    </w:div>
    <w:div w:id="1900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793</Words>
  <Characters>4522</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5</cp:revision>
  <dcterms:created xsi:type="dcterms:W3CDTF">2020-02-27T21:50:00Z</dcterms:created>
  <dcterms:modified xsi:type="dcterms:W3CDTF">2020-06-30T08:28:00Z</dcterms:modified>
</cp:coreProperties>
</file>